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jc w:val="center"/>
        <w:tblLook w:val="04A0" w:firstRow="1" w:lastRow="0" w:firstColumn="1" w:lastColumn="0" w:noHBand="0" w:noVBand="1"/>
      </w:tblPr>
      <w:tblGrid>
        <w:gridCol w:w="4405"/>
        <w:gridCol w:w="7927"/>
      </w:tblGrid>
      <w:tr w:rsidR="00A975A1" w:rsidRPr="00CD6ACF" w:rsidTr="00C0050E">
        <w:trPr>
          <w:jc w:val="center"/>
        </w:trPr>
        <w:tc>
          <w:tcPr>
            <w:tcW w:w="3544" w:type="dxa"/>
            <w:hideMark/>
          </w:tcPr>
          <w:p w:rsidR="00A975A1" w:rsidRPr="00CD6ACF" w:rsidRDefault="00A975A1" w:rsidP="00C0050E">
            <w:pPr>
              <w:tabs>
                <w:tab w:val="left" w:pos="3686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2713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29ED03" wp14:editId="56764C9A">
                  <wp:extent cx="933450" cy="8953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A975A1" w:rsidRPr="00CD6ACF" w:rsidRDefault="00A975A1" w:rsidP="00C0050E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sz w:val="44"/>
                <w:szCs w:val="44"/>
                <w:lang w:eastAsia="en-US"/>
              </w:rPr>
            </w:pPr>
            <w:r w:rsidRPr="00CD6ACF">
              <w:rPr>
                <w:rFonts w:ascii="Arial" w:hAnsi="Arial" w:cs="Arial"/>
                <w:b/>
                <w:sz w:val="44"/>
                <w:szCs w:val="44"/>
                <w:lang w:eastAsia="en-US"/>
              </w:rPr>
              <w:t>Prefeitura Municipal de Óleo</w:t>
            </w:r>
          </w:p>
          <w:p w:rsidR="00A975A1" w:rsidRPr="00645F39" w:rsidRDefault="00A975A1" w:rsidP="00C0050E">
            <w:pPr>
              <w:pStyle w:val="Ttulo1"/>
              <w:tabs>
                <w:tab w:val="center" w:pos="4419"/>
                <w:tab w:val="right" w:pos="8838"/>
              </w:tabs>
              <w:rPr>
                <w:b/>
                <w:sz w:val="26"/>
                <w:lang w:eastAsia="en-US"/>
              </w:rPr>
            </w:pPr>
            <w:r>
              <w:rPr>
                <w:b/>
                <w:sz w:val="26"/>
                <w:lang w:eastAsia="en-US"/>
              </w:rPr>
              <w:t xml:space="preserve">        DIRETORIA DA</w:t>
            </w:r>
            <w:r w:rsidRPr="00645F39">
              <w:rPr>
                <w:b/>
                <w:sz w:val="26"/>
                <w:lang w:eastAsia="en-US"/>
              </w:rPr>
              <w:t xml:space="preserve"> EDUCAÇÃO</w:t>
            </w:r>
            <w:r>
              <w:rPr>
                <w:b/>
                <w:sz w:val="26"/>
                <w:lang w:eastAsia="en-US"/>
              </w:rPr>
              <w:t xml:space="preserve"> </w:t>
            </w:r>
            <w:r w:rsidRPr="00645F39">
              <w:rPr>
                <w:b/>
                <w:sz w:val="26"/>
                <w:lang w:eastAsia="en-US"/>
              </w:rPr>
              <w:t>MUNICIPAL</w:t>
            </w:r>
            <w:r>
              <w:rPr>
                <w:b/>
                <w:sz w:val="26"/>
                <w:lang w:eastAsia="en-US"/>
              </w:rPr>
              <w:t xml:space="preserve"> </w:t>
            </w:r>
          </w:p>
          <w:p w:rsidR="00A975A1" w:rsidRPr="00645F39" w:rsidRDefault="00A975A1" w:rsidP="00C0050E">
            <w:pPr>
              <w:pStyle w:val="Corpodetexto"/>
              <w:tabs>
                <w:tab w:val="center" w:pos="4419"/>
                <w:tab w:val="right" w:pos="8838"/>
              </w:tabs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Rua: </w:t>
            </w:r>
            <w:proofErr w:type="spellStart"/>
            <w:r>
              <w:rPr>
                <w:sz w:val="20"/>
                <w:lang w:eastAsia="en-US"/>
              </w:rPr>
              <w:t>Antonio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Catanelli</w:t>
            </w:r>
            <w:proofErr w:type="spellEnd"/>
            <w:r>
              <w:rPr>
                <w:sz w:val="20"/>
                <w:lang w:eastAsia="en-US"/>
              </w:rPr>
              <w:t>, 130–Fone-(</w:t>
            </w:r>
            <w:r w:rsidRPr="00645F39">
              <w:rPr>
                <w:sz w:val="20"/>
                <w:lang w:eastAsia="en-US"/>
              </w:rPr>
              <w:t xml:space="preserve">14) 3357 1340 </w:t>
            </w:r>
          </w:p>
          <w:p w:rsidR="00A975A1" w:rsidRPr="00645F39" w:rsidRDefault="00A975A1" w:rsidP="00C0050E">
            <w:pPr>
              <w:pStyle w:val="Corpodetexto"/>
              <w:tabs>
                <w:tab w:val="center" w:pos="4419"/>
                <w:tab w:val="right" w:pos="8838"/>
              </w:tabs>
              <w:ind w:left="-250" w:firstLine="250"/>
              <w:jc w:val="left"/>
              <w:rPr>
                <w:sz w:val="20"/>
                <w:lang w:eastAsia="en-US"/>
              </w:rPr>
            </w:pPr>
            <w:r w:rsidRPr="00645F39">
              <w:rPr>
                <w:sz w:val="20"/>
                <w:lang w:eastAsia="en-US"/>
              </w:rPr>
              <w:t xml:space="preserve">                                       CEP 18790-</w:t>
            </w:r>
            <w:proofErr w:type="gramStart"/>
            <w:r w:rsidRPr="00645F39">
              <w:rPr>
                <w:sz w:val="20"/>
                <w:lang w:eastAsia="en-US"/>
              </w:rPr>
              <w:t>000  Óleo</w:t>
            </w:r>
            <w:proofErr w:type="gramEnd"/>
            <w:r w:rsidRPr="00645F39">
              <w:rPr>
                <w:sz w:val="20"/>
                <w:lang w:eastAsia="en-US"/>
              </w:rPr>
              <w:t>/ SP</w:t>
            </w:r>
          </w:p>
          <w:p w:rsidR="00A975A1" w:rsidRPr="00CD6ACF" w:rsidRDefault="00A975A1" w:rsidP="00C0050E">
            <w:pPr>
              <w:tabs>
                <w:tab w:val="center" w:pos="4419"/>
                <w:tab w:val="right" w:pos="8838"/>
              </w:tabs>
              <w:rPr>
                <w:rFonts w:ascii="Arial" w:hAnsi="Arial"/>
                <w:b/>
                <w:lang w:eastAsia="en-US"/>
              </w:rPr>
            </w:pPr>
            <w:r w:rsidRPr="00CD6ACF">
              <w:rPr>
                <w:rFonts w:ascii="Arial" w:hAnsi="Arial"/>
                <w:lang w:eastAsia="en-US"/>
              </w:rPr>
              <w:t xml:space="preserve">                        e-mail </w:t>
            </w:r>
            <w:hyperlink r:id="rId5" w:history="1">
              <w:r w:rsidRPr="00CD6ACF">
                <w:rPr>
                  <w:rStyle w:val="Hyperlink"/>
                  <w:rFonts w:ascii="Arial" w:hAnsi="Arial"/>
                  <w:b/>
                  <w:lang w:eastAsia="en-US"/>
                </w:rPr>
                <w:t>educacao@pmoleo.sp.gov.br</w:t>
              </w:r>
            </w:hyperlink>
          </w:p>
          <w:p w:rsidR="00A975A1" w:rsidRPr="00CD6ACF" w:rsidRDefault="00A975A1" w:rsidP="00C0050E">
            <w:pPr>
              <w:tabs>
                <w:tab w:val="left" w:pos="3686"/>
                <w:tab w:val="center" w:pos="4419"/>
                <w:tab w:val="right" w:pos="883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975A1" w:rsidRDefault="00A975A1" w:rsidP="00A975A1">
      <w:pPr>
        <w:jc w:val="both"/>
        <w:rPr>
          <w:b/>
          <w:sz w:val="22"/>
          <w:szCs w:val="22"/>
        </w:rPr>
      </w:pPr>
    </w:p>
    <w:p w:rsidR="00A975A1" w:rsidRDefault="00A975A1" w:rsidP="00A975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  <w:r w:rsidR="00DB62F8">
        <w:rPr>
          <w:b/>
          <w:sz w:val="22"/>
          <w:szCs w:val="22"/>
        </w:rPr>
        <w:t xml:space="preserve">     EDITAL DE ATRIBUIÇÃO Nº 002</w:t>
      </w:r>
      <w:r w:rsidR="007E6D11">
        <w:rPr>
          <w:b/>
          <w:sz w:val="22"/>
          <w:szCs w:val="22"/>
        </w:rPr>
        <w:t>/2025</w:t>
      </w:r>
    </w:p>
    <w:p w:rsidR="00A975A1" w:rsidRDefault="00A975A1" w:rsidP="00A975A1">
      <w:pPr>
        <w:jc w:val="both"/>
        <w:rPr>
          <w:b/>
          <w:sz w:val="22"/>
          <w:szCs w:val="22"/>
        </w:rPr>
      </w:pPr>
    </w:p>
    <w:p w:rsidR="00A975A1" w:rsidRDefault="00A975A1" w:rsidP="00A975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Thaís Bianca Madalena Porto Silva, RG. 41.173.721-1, nomeada </w:t>
      </w:r>
      <w:r w:rsidR="008A38E5">
        <w:rPr>
          <w:sz w:val="22"/>
          <w:szCs w:val="22"/>
        </w:rPr>
        <w:t>por Portaria nº 2.136/2021</w:t>
      </w:r>
      <w:r>
        <w:rPr>
          <w:sz w:val="22"/>
          <w:szCs w:val="22"/>
        </w:rPr>
        <w:t xml:space="preserve">, de </w:t>
      </w:r>
      <w:r w:rsidR="008A38E5">
        <w:rPr>
          <w:sz w:val="22"/>
          <w:szCs w:val="22"/>
        </w:rPr>
        <w:t>03 de fevereiro</w:t>
      </w:r>
      <w:r>
        <w:rPr>
          <w:sz w:val="22"/>
          <w:szCs w:val="22"/>
        </w:rPr>
        <w:t>,</w:t>
      </w:r>
      <w:r w:rsidR="008A38E5">
        <w:rPr>
          <w:sz w:val="22"/>
          <w:szCs w:val="22"/>
        </w:rPr>
        <w:t xml:space="preserve"> de 2021,</w:t>
      </w:r>
      <w:r>
        <w:rPr>
          <w:sz w:val="22"/>
          <w:szCs w:val="22"/>
        </w:rPr>
        <w:t xml:space="preserve"> para exercer a função de Diretor de Escola, no uso de suas atribuições legais, leva ao conhecimento público e CONVOCA os candidatos aprovados e classificados no Processo </w:t>
      </w:r>
      <w:r w:rsidR="007E6D11">
        <w:rPr>
          <w:sz w:val="22"/>
          <w:szCs w:val="22"/>
        </w:rPr>
        <w:t>Seletivo Simplificado nº 01/2024, homologado pelo Edital de 21 de janeiro</w:t>
      </w:r>
      <w:r w:rsidR="00414509">
        <w:rPr>
          <w:sz w:val="22"/>
          <w:szCs w:val="22"/>
        </w:rPr>
        <w:t xml:space="preserve">, </w:t>
      </w:r>
      <w:r w:rsidR="007E6D11">
        <w:rPr>
          <w:sz w:val="22"/>
          <w:szCs w:val="22"/>
        </w:rPr>
        <w:t>de 2025</w:t>
      </w:r>
      <w:r w:rsidR="00414509">
        <w:rPr>
          <w:sz w:val="22"/>
          <w:szCs w:val="22"/>
        </w:rPr>
        <w:t xml:space="preserve"> e </w:t>
      </w:r>
      <w:r>
        <w:rPr>
          <w:sz w:val="22"/>
          <w:szCs w:val="22"/>
        </w:rPr>
        <w:t>publicado no site oficial da Prefeitura Municipal de Óleo</w:t>
      </w:r>
      <w:r w:rsidR="00511266">
        <w:rPr>
          <w:sz w:val="22"/>
          <w:szCs w:val="22"/>
        </w:rPr>
        <w:t xml:space="preserve"> </w:t>
      </w:r>
      <w:hyperlink r:id="rId6" w:history="1">
        <w:r w:rsidR="00511266" w:rsidRPr="003618E7">
          <w:rPr>
            <w:rStyle w:val="Hyperlink"/>
            <w:sz w:val="22"/>
            <w:szCs w:val="22"/>
          </w:rPr>
          <w:t>www.oleo.sp.gov.br</w:t>
        </w:r>
      </w:hyperlink>
      <w:r w:rsidR="00511266">
        <w:rPr>
          <w:sz w:val="22"/>
          <w:szCs w:val="22"/>
        </w:rPr>
        <w:t xml:space="preserve"> </w:t>
      </w:r>
      <w:r>
        <w:rPr>
          <w:sz w:val="22"/>
          <w:szCs w:val="22"/>
        </w:rPr>
        <w:t>, para Professor de Educação Bá</w:t>
      </w:r>
      <w:r w:rsidR="00DB62F8">
        <w:rPr>
          <w:sz w:val="22"/>
          <w:szCs w:val="22"/>
        </w:rPr>
        <w:t>sica II</w:t>
      </w:r>
      <w:r w:rsidR="00FF7154">
        <w:rPr>
          <w:sz w:val="22"/>
          <w:szCs w:val="22"/>
        </w:rPr>
        <w:t xml:space="preserve"> </w:t>
      </w:r>
      <w:r w:rsidR="007E6D11">
        <w:rPr>
          <w:sz w:val="22"/>
          <w:szCs w:val="22"/>
        </w:rPr>
        <w:t>com Formação em Psicopedagogia,</w:t>
      </w:r>
      <w:r w:rsidR="00DB62F8">
        <w:rPr>
          <w:sz w:val="22"/>
          <w:szCs w:val="22"/>
        </w:rPr>
        <w:t xml:space="preserve"> Professor de Educação Básica II</w:t>
      </w:r>
      <w:r w:rsidR="00D60E81">
        <w:rPr>
          <w:sz w:val="22"/>
          <w:szCs w:val="22"/>
        </w:rPr>
        <w:t xml:space="preserve">- Com </w:t>
      </w:r>
      <w:r w:rsidR="00FD35BE">
        <w:rPr>
          <w:sz w:val="22"/>
          <w:szCs w:val="22"/>
        </w:rPr>
        <w:t>Formação</w:t>
      </w:r>
      <w:r w:rsidR="00963BAB">
        <w:rPr>
          <w:sz w:val="22"/>
          <w:szCs w:val="22"/>
        </w:rPr>
        <w:t xml:space="preserve"> em Música</w:t>
      </w:r>
      <w:r w:rsidR="004A1FC9">
        <w:rPr>
          <w:sz w:val="22"/>
          <w:szCs w:val="22"/>
        </w:rPr>
        <w:t xml:space="preserve"> e registro na OMB(Ordem dos Músicos do Brasil)</w:t>
      </w:r>
      <w:r w:rsidR="00FF715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6D11">
        <w:rPr>
          <w:sz w:val="22"/>
          <w:szCs w:val="22"/>
        </w:rPr>
        <w:t>Professor de</w:t>
      </w:r>
      <w:r w:rsidR="00445661">
        <w:rPr>
          <w:sz w:val="22"/>
          <w:szCs w:val="22"/>
        </w:rPr>
        <w:t xml:space="preserve"> Educação Básica III</w:t>
      </w:r>
      <w:r w:rsidR="007E6D11">
        <w:rPr>
          <w:sz w:val="22"/>
          <w:szCs w:val="22"/>
        </w:rPr>
        <w:t xml:space="preserve"> Arte</w:t>
      </w:r>
      <w:r w:rsidR="00445661">
        <w:rPr>
          <w:sz w:val="22"/>
          <w:szCs w:val="22"/>
        </w:rPr>
        <w:t xml:space="preserve">, Professor de Educação Básica III Ed. Física e Merendeira, </w:t>
      </w:r>
      <w:r>
        <w:rPr>
          <w:sz w:val="22"/>
          <w:szCs w:val="22"/>
        </w:rPr>
        <w:t>para a sessão de atribuição de classes/ou Aulas/Sa</w:t>
      </w:r>
      <w:r w:rsidR="00445661">
        <w:rPr>
          <w:sz w:val="22"/>
          <w:szCs w:val="22"/>
        </w:rPr>
        <w:t>las durante o Ano Letivo de 2025</w:t>
      </w:r>
      <w:r>
        <w:rPr>
          <w:sz w:val="22"/>
          <w:szCs w:val="22"/>
        </w:rPr>
        <w:t>, a saber;</w:t>
      </w:r>
      <w:bookmarkStart w:id="0" w:name="_GoBack"/>
      <w:bookmarkEnd w:id="0"/>
    </w:p>
    <w:p w:rsidR="006D49F2" w:rsidRDefault="006D49F2" w:rsidP="00A975A1">
      <w:pPr>
        <w:jc w:val="both"/>
        <w:rPr>
          <w:sz w:val="22"/>
          <w:szCs w:val="22"/>
        </w:rPr>
      </w:pPr>
    </w:p>
    <w:p w:rsidR="00A975A1" w:rsidRPr="006D49F2" w:rsidRDefault="00A975A1" w:rsidP="00A975A1">
      <w:pPr>
        <w:jc w:val="both"/>
        <w:rPr>
          <w:b/>
          <w:sz w:val="22"/>
          <w:szCs w:val="22"/>
        </w:rPr>
      </w:pPr>
      <w:r w:rsidRPr="006D49F2">
        <w:rPr>
          <w:b/>
          <w:sz w:val="22"/>
          <w:szCs w:val="22"/>
        </w:rPr>
        <w:t xml:space="preserve">I </w:t>
      </w:r>
      <w:r w:rsidR="00FD35BE">
        <w:rPr>
          <w:b/>
          <w:sz w:val="22"/>
          <w:szCs w:val="22"/>
        </w:rPr>
        <w:t xml:space="preserve">– Data da Atribuição: </w:t>
      </w:r>
      <w:r w:rsidR="00445661">
        <w:rPr>
          <w:b/>
          <w:sz w:val="22"/>
          <w:szCs w:val="22"/>
        </w:rPr>
        <w:t>10/02/2025</w:t>
      </w:r>
      <w:r w:rsidR="00F702AF">
        <w:rPr>
          <w:b/>
          <w:sz w:val="22"/>
          <w:szCs w:val="22"/>
        </w:rPr>
        <w:t>- (2</w:t>
      </w:r>
      <w:r w:rsidRPr="006D49F2">
        <w:rPr>
          <w:b/>
          <w:sz w:val="22"/>
          <w:szCs w:val="22"/>
        </w:rPr>
        <w:t>º- Feira);</w:t>
      </w:r>
    </w:p>
    <w:p w:rsidR="00A975A1" w:rsidRPr="006D49F2" w:rsidRDefault="00A975A1" w:rsidP="00A975A1">
      <w:pPr>
        <w:jc w:val="both"/>
        <w:rPr>
          <w:b/>
          <w:sz w:val="22"/>
          <w:szCs w:val="22"/>
        </w:rPr>
      </w:pPr>
      <w:r w:rsidRPr="006D49F2">
        <w:rPr>
          <w:b/>
          <w:sz w:val="22"/>
          <w:szCs w:val="22"/>
        </w:rPr>
        <w:t xml:space="preserve">II – Local da Atribuição: Diretoria da Educação Municipal de Óleo-DEDUC, à Rua Antônio </w:t>
      </w:r>
      <w:proofErr w:type="spellStart"/>
      <w:r w:rsidRPr="006D49F2">
        <w:rPr>
          <w:b/>
          <w:sz w:val="22"/>
          <w:szCs w:val="22"/>
        </w:rPr>
        <w:t>Catanelli</w:t>
      </w:r>
      <w:proofErr w:type="spellEnd"/>
      <w:r w:rsidRPr="006D49F2">
        <w:rPr>
          <w:b/>
          <w:sz w:val="22"/>
          <w:szCs w:val="22"/>
        </w:rPr>
        <w:t xml:space="preserve">, nº130- Centro- </w:t>
      </w:r>
      <w:proofErr w:type="spellStart"/>
      <w:r w:rsidRPr="006D49F2">
        <w:rPr>
          <w:b/>
          <w:sz w:val="22"/>
          <w:szCs w:val="22"/>
        </w:rPr>
        <w:t>Tel</w:t>
      </w:r>
      <w:proofErr w:type="spellEnd"/>
      <w:r w:rsidRPr="006D49F2">
        <w:rPr>
          <w:b/>
          <w:sz w:val="22"/>
          <w:szCs w:val="22"/>
        </w:rPr>
        <w:t xml:space="preserve"> (14) 3357-1340;</w:t>
      </w:r>
    </w:p>
    <w:p w:rsidR="00A975A1" w:rsidRPr="006D49F2" w:rsidRDefault="00445661" w:rsidP="00A975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 – Horário: 08h3</w:t>
      </w:r>
      <w:r w:rsidR="00A975A1" w:rsidRPr="006D49F2">
        <w:rPr>
          <w:b/>
          <w:sz w:val="22"/>
          <w:szCs w:val="22"/>
        </w:rPr>
        <w:t>0min.</w:t>
      </w:r>
    </w:p>
    <w:p w:rsidR="00A975A1" w:rsidRDefault="00A975A1" w:rsidP="00A975A1">
      <w:pPr>
        <w:jc w:val="both"/>
        <w:rPr>
          <w:sz w:val="22"/>
          <w:szCs w:val="22"/>
        </w:rPr>
      </w:pPr>
    </w:p>
    <w:p w:rsidR="00A975A1" w:rsidRPr="006D49F2" w:rsidRDefault="00A975A1" w:rsidP="00A975A1">
      <w:pPr>
        <w:jc w:val="both"/>
        <w:rPr>
          <w:b/>
          <w:sz w:val="22"/>
          <w:szCs w:val="22"/>
        </w:rPr>
      </w:pPr>
      <w:r w:rsidRPr="006D49F2">
        <w:rPr>
          <w:b/>
          <w:sz w:val="22"/>
          <w:szCs w:val="22"/>
        </w:rPr>
        <w:t>IV – Documentos a ser</w:t>
      </w:r>
      <w:r w:rsidR="006D49F2" w:rsidRPr="006D49F2">
        <w:rPr>
          <w:b/>
          <w:sz w:val="22"/>
          <w:szCs w:val="22"/>
        </w:rPr>
        <w:t>em</w:t>
      </w:r>
      <w:r w:rsidRPr="006D49F2">
        <w:rPr>
          <w:b/>
          <w:sz w:val="22"/>
          <w:szCs w:val="22"/>
        </w:rPr>
        <w:t xml:space="preserve"> entregues no ato da Atribuição: </w:t>
      </w:r>
    </w:p>
    <w:p w:rsidR="00A975A1" w:rsidRPr="002E3239" w:rsidRDefault="00A975A1" w:rsidP="00A975A1">
      <w:pPr>
        <w:jc w:val="both"/>
        <w:rPr>
          <w:b/>
          <w:sz w:val="22"/>
          <w:szCs w:val="22"/>
        </w:rPr>
      </w:pPr>
    </w:p>
    <w:p w:rsidR="00D42E93" w:rsidRPr="006D49F2" w:rsidRDefault="00D42E93">
      <w:pPr>
        <w:rPr>
          <w:sz w:val="22"/>
          <w:szCs w:val="22"/>
        </w:rPr>
      </w:pPr>
      <w:r w:rsidRPr="006D49F2">
        <w:rPr>
          <w:sz w:val="22"/>
          <w:szCs w:val="22"/>
        </w:rPr>
        <w:t>A – Duas fotos 3x4;</w:t>
      </w:r>
    </w:p>
    <w:p w:rsidR="00D42E93" w:rsidRPr="006D49F2" w:rsidRDefault="00D42E93">
      <w:pPr>
        <w:rPr>
          <w:sz w:val="22"/>
          <w:szCs w:val="22"/>
        </w:rPr>
      </w:pPr>
      <w:r w:rsidRPr="006D49F2">
        <w:rPr>
          <w:sz w:val="22"/>
          <w:szCs w:val="22"/>
        </w:rPr>
        <w:t>B –</w:t>
      </w:r>
      <w:r w:rsidR="0025442B" w:rsidRPr="006D49F2">
        <w:rPr>
          <w:sz w:val="22"/>
          <w:szCs w:val="22"/>
        </w:rPr>
        <w:t xml:space="preserve"> Cópia aute</w:t>
      </w:r>
      <w:r w:rsidRPr="006D49F2">
        <w:rPr>
          <w:sz w:val="22"/>
          <w:szCs w:val="22"/>
        </w:rPr>
        <w:t xml:space="preserve">nticada do </w:t>
      </w:r>
      <w:proofErr w:type="spellStart"/>
      <w:proofErr w:type="gramStart"/>
      <w:r w:rsidRPr="006D49F2">
        <w:rPr>
          <w:sz w:val="22"/>
          <w:szCs w:val="22"/>
        </w:rPr>
        <w:t>RG,do</w:t>
      </w:r>
      <w:proofErr w:type="spellEnd"/>
      <w:proofErr w:type="gramEnd"/>
      <w:r w:rsidRPr="006D49F2">
        <w:rPr>
          <w:sz w:val="22"/>
          <w:szCs w:val="22"/>
        </w:rPr>
        <w:t xml:space="preserve"> CPF, do PIS/PASEP, do Título de Eleitor (com comprovante</w:t>
      </w:r>
      <w:r w:rsidR="0025442B" w:rsidRPr="006D49F2">
        <w:rPr>
          <w:sz w:val="22"/>
          <w:szCs w:val="22"/>
        </w:rPr>
        <w:t xml:space="preserve"> </w:t>
      </w:r>
      <w:r w:rsidRPr="006D49F2">
        <w:rPr>
          <w:sz w:val="22"/>
          <w:szCs w:val="22"/>
        </w:rPr>
        <w:t>de votação na última eleição), da Certidão de Nascimento (se for solteiro), ou de casamento (se for casado)</w:t>
      </w:r>
      <w:r w:rsidR="00D93140" w:rsidRPr="006D49F2">
        <w:rPr>
          <w:sz w:val="22"/>
          <w:szCs w:val="22"/>
        </w:rPr>
        <w:t xml:space="preserve">, do Certificado de Reservista ou de </w:t>
      </w:r>
      <w:r w:rsidR="0025442B" w:rsidRPr="006D49F2">
        <w:rPr>
          <w:sz w:val="22"/>
          <w:szCs w:val="22"/>
        </w:rPr>
        <w:t xml:space="preserve">quitação com o Serviço Militar </w:t>
      </w:r>
      <w:r w:rsidR="00D93140" w:rsidRPr="006D49F2">
        <w:rPr>
          <w:sz w:val="22"/>
          <w:szCs w:val="22"/>
        </w:rPr>
        <w:t xml:space="preserve"> se for do sexo masculino e menor de 45 anos), da Certidão de Nascimento de filhos menores de 14 (quatorze) anos ( se possuir)</w:t>
      </w:r>
      <w:r w:rsidR="000E31E5" w:rsidRPr="006D49F2">
        <w:rPr>
          <w:sz w:val="22"/>
          <w:szCs w:val="22"/>
        </w:rPr>
        <w:t>;</w:t>
      </w:r>
    </w:p>
    <w:p w:rsidR="00D93140" w:rsidRPr="006D49F2" w:rsidRDefault="00D93140">
      <w:pPr>
        <w:rPr>
          <w:sz w:val="22"/>
          <w:szCs w:val="22"/>
        </w:rPr>
      </w:pPr>
      <w:r w:rsidRPr="006D49F2">
        <w:rPr>
          <w:sz w:val="22"/>
          <w:szCs w:val="22"/>
        </w:rPr>
        <w:t>C – Certidão Negativa de Antecedentes Criminais</w:t>
      </w:r>
      <w:r w:rsidR="000E31E5" w:rsidRPr="006D49F2">
        <w:rPr>
          <w:sz w:val="22"/>
          <w:szCs w:val="22"/>
        </w:rPr>
        <w:t xml:space="preserve"> expedida pelo órgão competente da região de </w:t>
      </w:r>
      <w:proofErr w:type="gramStart"/>
      <w:r w:rsidR="000E31E5" w:rsidRPr="006D49F2">
        <w:rPr>
          <w:sz w:val="22"/>
          <w:szCs w:val="22"/>
        </w:rPr>
        <w:t>seu</w:t>
      </w:r>
      <w:proofErr w:type="gramEnd"/>
      <w:r w:rsidR="000E31E5" w:rsidRPr="006D49F2">
        <w:rPr>
          <w:sz w:val="22"/>
          <w:szCs w:val="22"/>
        </w:rPr>
        <w:t xml:space="preserve"> domicílio;</w:t>
      </w:r>
    </w:p>
    <w:p w:rsidR="000E31E5" w:rsidRPr="006D49F2" w:rsidRDefault="000E31E5">
      <w:pPr>
        <w:rPr>
          <w:sz w:val="22"/>
          <w:szCs w:val="22"/>
        </w:rPr>
      </w:pPr>
      <w:r w:rsidRPr="006D49F2">
        <w:rPr>
          <w:sz w:val="22"/>
          <w:szCs w:val="22"/>
        </w:rPr>
        <w:t>D – Declaração de Acúmulo ou não, de cargo emprego ou função pública nas esferas municipal, estadual ou federal;</w:t>
      </w:r>
    </w:p>
    <w:p w:rsidR="000E31E5" w:rsidRPr="006D49F2" w:rsidRDefault="000E31E5">
      <w:pPr>
        <w:rPr>
          <w:sz w:val="22"/>
          <w:szCs w:val="22"/>
        </w:rPr>
      </w:pPr>
      <w:r w:rsidRPr="006D49F2">
        <w:rPr>
          <w:sz w:val="22"/>
          <w:szCs w:val="22"/>
        </w:rPr>
        <w:t>E – Declaração de que não recebe proventos de aposentadoria do regime Próprio da Previdência Social,</w:t>
      </w:r>
      <w:r w:rsidR="00441BD2" w:rsidRPr="006D49F2">
        <w:rPr>
          <w:sz w:val="22"/>
          <w:szCs w:val="22"/>
        </w:rPr>
        <w:t xml:space="preserve"> em atendimento ao disposto no</w:t>
      </w:r>
      <w:r w:rsidR="00C0050E" w:rsidRPr="006D49F2">
        <w:rPr>
          <w:sz w:val="22"/>
          <w:szCs w:val="22"/>
        </w:rPr>
        <w:t xml:space="preserve"> § 10, do Artigo 37, da Constituição Federal e da Emenda Constitucional Nº 20/98;</w:t>
      </w:r>
    </w:p>
    <w:p w:rsidR="0025442B" w:rsidRPr="006D49F2" w:rsidRDefault="00B8182D">
      <w:pPr>
        <w:rPr>
          <w:sz w:val="22"/>
          <w:szCs w:val="22"/>
        </w:rPr>
      </w:pPr>
      <w:r w:rsidRPr="006D49F2">
        <w:rPr>
          <w:sz w:val="22"/>
          <w:szCs w:val="22"/>
        </w:rPr>
        <w:t>F – Comprovante de escolaridade ou requisitos exigidos, conforme constantes dos subitens 1.1.1 a 1.6.1, do Edital de Processo Seletivo Público N° 01/2023. O candidato que não comprovar sua habilitação para o exercício das atribuições do emprego, será eliminado do Processo Seletivo Público;</w:t>
      </w:r>
    </w:p>
    <w:p w:rsidR="0025442B" w:rsidRPr="006D49F2" w:rsidRDefault="0025442B">
      <w:pPr>
        <w:rPr>
          <w:sz w:val="22"/>
          <w:szCs w:val="22"/>
        </w:rPr>
      </w:pPr>
      <w:r w:rsidRPr="006D49F2">
        <w:rPr>
          <w:sz w:val="22"/>
          <w:szCs w:val="22"/>
        </w:rPr>
        <w:t>G – Carteira de Trabalho;</w:t>
      </w:r>
    </w:p>
    <w:p w:rsidR="0025442B" w:rsidRPr="006D49F2" w:rsidRDefault="0025442B">
      <w:pPr>
        <w:rPr>
          <w:sz w:val="22"/>
          <w:szCs w:val="22"/>
        </w:rPr>
      </w:pPr>
      <w:r w:rsidRPr="006D49F2">
        <w:rPr>
          <w:sz w:val="22"/>
          <w:szCs w:val="22"/>
        </w:rPr>
        <w:t xml:space="preserve">H – Comprovante de registro em órgão de </w:t>
      </w:r>
      <w:proofErr w:type="gramStart"/>
      <w:r w:rsidRPr="006D49F2">
        <w:rPr>
          <w:sz w:val="22"/>
          <w:szCs w:val="22"/>
        </w:rPr>
        <w:t>classe ,</w:t>
      </w:r>
      <w:proofErr w:type="gramEnd"/>
      <w:r w:rsidRPr="006D49F2">
        <w:rPr>
          <w:sz w:val="22"/>
          <w:szCs w:val="22"/>
        </w:rPr>
        <w:t xml:space="preserve"> bem como Certidão de estar quites com a respectiva entidade, quando se tratar de profissão regulamentada, ( se cargo ou função que exija registro em conselho de classe);</w:t>
      </w:r>
    </w:p>
    <w:p w:rsidR="0025442B" w:rsidRPr="006D49F2" w:rsidRDefault="0025442B">
      <w:pPr>
        <w:rPr>
          <w:sz w:val="22"/>
          <w:szCs w:val="22"/>
        </w:rPr>
      </w:pPr>
      <w:r w:rsidRPr="006D49F2">
        <w:rPr>
          <w:sz w:val="22"/>
          <w:szCs w:val="22"/>
        </w:rPr>
        <w:t>I – Cartão de cadastramento no PIS/PASEP, se houver;</w:t>
      </w:r>
    </w:p>
    <w:p w:rsidR="0025442B" w:rsidRDefault="0025442B">
      <w:pPr>
        <w:rPr>
          <w:sz w:val="22"/>
          <w:szCs w:val="22"/>
        </w:rPr>
      </w:pPr>
      <w:r w:rsidRPr="006D49F2">
        <w:rPr>
          <w:sz w:val="22"/>
          <w:szCs w:val="22"/>
        </w:rPr>
        <w:t>J – Conta no Banco Bradesco</w:t>
      </w:r>
      <w:r w:rsidR="006D49F2" w:rsidRPr="006D49F2">
        <w:rPr>
          <w:sz w:val="22"/>
          <w:szCs w:val="22"/>
        </w:rPr>
        <w:t>;</w:t>
      </w:r>
    </w:p>
    <w:p w:rsidR="00445661" w:rsidRPr="006D49F2" w:rsidRDefault="00445661" w:rsidP="00445661">
      <w:pPr>
        <w:rPr>
          <w:sz w:val="22"/>
          <w:szCs w:val="22"/>
        </w:rPr>
      </w:pPr>
      <w:r>
        <w:rPr>
          <w:sz w:val="22"/>
          <w:szCs w:val="22"/>
        </w:rPr>
        <w:t>K -</w:t>
      </w:r>
      <w:r>
        <w:rPr>
          <w:sz w:val="22"/>
          <w:szCs w:val="22"/>
        </w:rPr>
        <w:t xml:space="preserve"> Outros documentos que a Administração da Prefeitura Municipal julgar necessários</w:t>
      </w:r>
    </w:p>
    <w:p w:rsidR="00445661" w:rsidRPr="006D49F2" w:rsidRDefault="00445661">
      <w:pPr>
        <w:rPr>
          <w:sz w:val="22"/>
          <w:szCs w:val="22"/>
        </w:rPr>
      </w:pPr>
    </w:p>
    <w:p w:rsidR="006D49F2" w:rsidRPr="006D49F2" w:rsidRDefault="006D49F2">
      <w:pPr>
        <w:rPr>
          <w:sz w:val="22"/>
          <w:szCs w:val="22"/>
        </w:rPr>
      </w:pPr>
      <w:r w:rsidRPr="006D49F2">
        <w:rPr>
          <w:sz w:val="22"/>
          <w:szCs w:val="22"/>
        </w:rPr>
        <w:t xml:space="preserve">  </w:t>
      </w:r>
    </w:p>
    <w:p w:rsidR="006D49F2" w:rsidRPr="006D49F2" w:rsidRDefault="006D49F2">
      <w:pPr>
        <w:rPr>
          <w:sz w:val="22"/>
          <w:szCs w:val="22"/>
        </w:rPr>
      </w:pPr>
    </w:p>
    <w:p w:rsidR="006D49F2" w:rsidRDefault="006D49F2">
      <w:pPr>
        <w:rPr>
          <w:sz w:val="22"/>
          <w:szCs w:val="22"/>
        </w:rPr>
      </w:pPr>
      <w:r w:rsidRPr="006D49F2">
        <w:rPr>
          <w:sz w:val="22"/>
          <w:szCs w:val="22"/>
        </w:rPr>
        <w:t xml:space="preserve">                                                Óleo, </w:t>
      </w:r>
      <w:r w:rsidR="00445661">
        <w:rPr>
          <w:sz w:val="22"/>
          <w:szCs w:val="22"/>
        </w:rPr>
        <w:t>06</w:t>
      </w:r>
      <w:r w:rsidRPr="006D49F2">
        <w:rPr>
          <w:sz w:val="22"/>
          <w:szCs w:val="22"/>
        </w:rPr>
        <w:t xml:space="preserve"> de</w:t>
      </w:r>
      <w:r w:rsidR="00F702AF">
        <w:rPr>
          <w:sz w:val="22"/>
          <w:szCs w:val="22"/>
        </w:rPr>
        <w:t xml:space="preserve"> fevereiro</w:t>
      </w:r>
      <w:r w:rsidR="00445661">
        <w:rPr>
          <w:sz w:val="22"/>
          <w:szCs w:val="22"/>
        </w:rPr>
        <w:t xml:space="preserve"> de 2025</w:t>
      </w:r>
      <w:r w:rsidRPr="006D49F2">
        <w:rPr>
          <w:sz w:val="22"/>
          <w:szCs w:val="22"/>
        </w:rPr>
        <w:t>.</w:t>
      </w:r>
    </w:p>
    <w:p w:rsidR="00F702AF" w:rsidRDefault="00F702AF">
      <w:pPr>
        <w:rPr>
          <w:sz w:val="22"/>
          <w:szCs w:val="22"/>
        </w:rPr>
      </w:pPr>
    </w:p>
    <w:p w:rsidR="00F702AF" w:rsidRDefault="00F702AF">
      <w:pPr>
        <w:rPr>
          <w:sz w:val="22"/>
          <w:szCs w:val="22"/>
        </w:rPr>
      </w:pPr>
    </w:p>
    <w:p w:rsidR="00F702AF" w:rsidRDefault="00F702AF">
      <w:pPr>
        <w:rPr>
          <w:sz w:val="22"/>
          <w:szCs w:val="22"/>
        </w:rPr>
      </w:pPr>
    </w:p>
    <w:p w:rsidR="00F702AF" w:rsidRDefault="00F702AF">
      <w:pPr>
        <w:rPr>
          <w:sz w:val="22"/>
          <w:szCs w:val="22"/>
        </w:rPr>
      </w:pPr>
    </w:p>
    <w:p w:rsidR="00F702AF" w:rsidRDefault="00F702AF">
      <w:pPr>
        <w:rPr>
          <w:sz w:val="22"/>
          <w:szCs w:val="22"/>
        </w:rPr>
      </w:pPr>
      <w:r>
        <w:rPr>
          <w:sz w:val="22"/>
          <w:szCs w:val="22"/>
        </w:rPr>
        <w:t>Thaís Bianca Madalena Porto Silva                                      Viviane</w:t>
      </w:r>
      <w:r w:rsidR="00445661">
        <w:rPr>
          <w:sz w:val="22"/>
          <w:szCs w:val="22"/>
        </w:rPr>
        <w:t xml:space="preserve"> </w:t>
      </w:r>
      <w:proofErr w:type="spellStart"/>
      <w:r w:rsidR="00445661">
        <w:rPr>
          <w:sz w:val="22"/>
          <w:szCs w:val="22"/>
        </w:rPr>
        <w:t>Sch</w:t>
      </w:r>
      <w:r w:rsidR="0008307E">
        <w:rPr>
          <w:sz w:val="22"/>
          <w:szCs w:val="22"/>
        </w:rPr>
        <w:t>mith</w:t>
      </w:r>
      <w:proofErr w:type="spellEnd"/>
      <w:r w:rsidR="0008307E">
        <w:rPr>
          <w:sz w:val="22"/>
          <w:szCs w:val="22"/>
        </w:rPr>
        <w:t xml:space="preserve"> Silveira</w:t>
      </w:r>
      <w:r>
        <w:rPr>
          <w:sz w:val="22"/>
          <w:szCs w:val="22"/>
        </w:rPr>
        <w:t xml:space="preserve"> </w:t>
      </w:r>
    </w:p>
    <w:p w:rsidR="00F702AF" w:rsidRDefault="00F702AF">
      <w:pPr>
        <w:rPr>
          <w:sz w:val="22"/>
          <w:szCs w:val="22"/>
        </w:rPr>
      </w:pPr>
      <w:r>
        <w:rPr>
          <w:sz w:val="22"/>
          <w:szCs w:val="22"/>
        </w:rPr>
        <w:t xml:space="preserve">             Diretora de Escola</w:t>
      </w:r>
      <w:r w:rsidR="0008307E">
        <w:rPr>
          <w:sz w:val="22"/>
          <w:szCs w:val="22"/>
        </w:rPr>
        <w:t xml:space="preserve">                                 </w:t>
      </w:r>
      <w:r w:rsidR="00445661">
        <w:rPr>
          <w:sz w:val="22"/>
          <w:szCs w:val="22"/>
        </w:rPr>
        <w:t xml:space="preserve">                         </w:t>
      </w:r>
      <w:proofErr w:type="gramStart"/>
      <w:r w:rsidR="00445661">
        <w:rPr>
          <w:sz w:val="22"/>
          <w:szCs w:val="22"/>
        </w:rPr>
        <w:t xml:space="preserve">Escriturária </w:t>
      </w:r>
      <w:r w:rsidR="0008307E">
        <w:rPr>
          <w:sz w:val="22"/>
          <w:szCs w:val="22"/>
        </w:rPr>
        <w:t xml:space="preserve"> do</w:t>
      </w:r>
      <w:proofErr w:type="gramEnd"/>
      <w:r w:rsidR="0008307E">
        <w:rPr>
          <w:sz w:val="22"/>
          <w:szCs w:val="22"/>
        </w:rPr>
        <w:t xml:space="preserve"> RH</w:t>
      </w:r>
    </w:p>
    <w:p w:rsidR="00F702AF" w:rsidRPr="006D49F2" w:rsidRDefault="0008307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182D" w:rsidRPr="006D49F2" w:rsidRDefault="00B8182D">
      <w:pPr>
        <w:rPr>
          <w:sz w:val="22"/>
          <w:szCs w:val="22"/>
        </w:rPr>
      </w:pPr>
      <w:r w:rsidRPr="006D49F2">
        <w:rPr>
          <w:sz w:val="22"/>
          <w:szCs w:val="22"/>
        </w:rPr>
        <w:t xml:space="preserve"> </w:t>
      </w:r>
    </w:p>
    <w:sectPr w:rsidR="00B8182D" w:rsidRPr="006D49F2" w:rsidSect="00F702AF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A1"/>
    <w:rsid w:val="0008307E"/>
    <w:rsid w:val="000E31E5"/>
    <w:rsid w:val="00176812"/>
    <w:rsid w:val="0025442B"/>
    <w:rsid w:val="00266D4D"/>
    <w:rsid w:val="0027755E"/>
    <w:rsid w:val="00322124"/>
    <w:rsid w:val="003C23B6"/>
    <w:rsid w:val="00414509"/>
    <w:rsid w:val="00441BD2"/>
    <w:rsid w:val="00445661"/>
    <w:rsid w:val="004A1FC9"/>
    <w:rsid w:val="00511266"/>
    <w:rsid w:val="006D49F2"/>
    <w:rsid w:val="007E6D11"/>
    <w:rsid w:val="008A38E5"/>
    <w:rsid w:val="00944A5F"/>
    <w:rsid w:val="00963BAB"/>
    <w:rsid w:val="00A975A1"/>
    <w:rsid w:val="00B8182D"/>
    <w:rsid w:val="00C0050E"/>
    <w:rsid w:val="00D42E93"/>
    <w:rsid w:val="00D60E81"/>
    <w:rsid w:val="00D93140"/>
    <w:rsid w:val="00D93764"/>
    <w:rsid w:val="00DB62F8"/>
    <w:rsid w:val="00F702AF"/>
    <w:rsid w:val="00FD35BE"/>
    <w:rsid w:val="00FD5CF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40FC"/>
  <w15:chartTrackingRefBased/>
  <w15:docId w15:val="{9EB0A4C3-61E2-4C1B-B2F1-BAEB9BE7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75A1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75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975A1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975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975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1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1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eo.sp.gov.br" TargetMode="External"/><Relationship Id="rId5" Type="http://schemas.openxmlformats.org/officeDocument/2006/relationships/hyperlink" Target="mailto:educacao@pmoleo.sp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2025-02-06T11:41:00Z</cp:lastPrinted>
  <dcterms:created xsi:type="dcterms:W3CDTF">2025-02-06T11:44:00Z</dcterms:created>
  <dcterms:modified xsi:type="dcterms:W3CDTF">2025-02-06T12:03:00Z</dcterms:modified>
</cp:coreProperties>
</file>